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D87" w:rsidRDefault="00562D87">
      <w:r>
        <w:rPr>
          <w:noProof/>
        </w:rPr>
        <w:drawing>
          <wp:inline distT="0" distB="0" distL="0" distR="0">
            <wp:extent cx="2046514" cy="533400"/>
            <wp:effectExtent l="0" t="0" r="0" b="0"/>
            <wp:docPr id="1" name="圖片 1" descr="https://www.taiwantimes.com.tw/asset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aiwantimes.com.tw/assets/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087" cy="54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87" w:rsidRPr="00562D87" w:rsidRDefault="00562D87" w:rsidP="00562D87"/>
    <w:p w:rsidR="00562D87" w:rsidRDefault="00562D87" w:rsidP="00562D87"/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b/>
          <w:bCs/>
          <w:color w:val="201E1E"/>
          <w:kern w:val="0"/>
          <w:sz w:val="45"/>
          <w:szCs w:val="45"/>
        </w:rPr>
      </w:pPr>
      <w:r w:rsidRPr="00562D87">
        <w:rPr>
          <w:rFonts w:ascii="Segoe UI" w:eastAsia="新細明體" w:hAnsi="Segoe UI" w:cs="Segoe UI"/>
          <w:b/>
          <w:bCs/>
          <w:color w:val="201E1E"/>
          <w:kern w:val="0"/>
          <w:sz w:val="45"/>
          <w:szCs w:val="45"/>
        </w:rPr>
        <w:t>輔英新任校長林爵士布達</w:t>
      </w:r>
      <w:r w:rsidRPr="00562D87">
        <w:rPr>
          <w:rFonts w:ascii="Segoe UI" w:eastAsia="新細明體" w:hAnsi="Segoe UI" w:cs="Segoe UI"/>
          <w:b/>
          <w:bCs/>
          <w:color w:val="201E1E"/>
          <w:kern w:val="0"/>
          <w:sz w:val="45"/>
          <w:szCs w:val="45"/>
        </w:rPr>
        <w:t xml:space="preserve"> </w:t>
      </w:r>
      <w:r w:rsidRPr="00562D87">
        <w:rPr>
          <w:rFonts w:ascii="Segoe UI" w:eastAsia="新細明體" w:hAnsi="Segoe UI" w:cs="Segoe UI"/>
          <w:b/>
          <w:bCs/>
          <w:color w:val="201E1E"/>
          <w:kern w:val="0"/>
          <w:sz w:val="45"/>
          <w:szCs w:val="45"/>
        </w:rPr>
        <w:t>人情味滿場</w:t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color w:val="201E1E"/>
          <w:kern w:val="0"/>
          <w:sz w:val="30"/>
          <w:szCs w:val="30"/>
        </w:rPr>
      </w:pP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2026.02.01 14:21</w:t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b/>
          <w:bCs/>
          <w:color w:val="707070"/>
          <w:kern w:val="0"/>
          <w:sz w:val="27"/>
          <w:szCs w:val="27"/>
        </w:rPr>
      </w:pPr>
      <w:r w:rsidRPr="00562D87">
        <w:rPr>
          <w:rFonts w:ascii="Segoe UI" w:eastAsia="新細明體" w:hAnsi="Segoe UI" w:cs="Segoe UI"/>
          <w:b/>
          <w:bCs/>
          <w:color w:val="707070"/>
          <w:kern w:val="0"/>
          <w:sz w:val="27"/>
          <w:szCs w:val="27"/>
        </w:rPr>
        <w:t>|</w:t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color w:val="201E1E"/>
          <w:kern w:val="0"/>
          <w:sz w:val="30"/>
          <w:szCs w:val="30"/>
        </w:rPr>
      </w:pP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記者黃福鎮高雄市報導</w:t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b/>
          <w:bCs/>
          <w:color w:val="707070"/>
          <w:kern w:val="0"/>
          <w:sz w:val="27"/>
          <w:szCs w:val="27"/>
        </w:rPr>
      </w:pPr>
      <w:r w:rsidRPr="00562D87">
        <w:rPr>
          <w:rFonts w:ascii="Segoe UI" w:eastAsia="新細明體" w:hAnsi="Segoe UI" w:cs="Segoe UI"/>
          <w:b/>
          <w:bCs/>
          <w:color w:val="707070"/>
          <w:kern w:val="0"/>
          <w:sz w:val="27"/>
          <w:szCs w:val="27"/>
        </w:rPr>
        <w:t>|</w:t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color w:val="707070"/>
          <w:kern w:val="0"/>
          <w:sz w:val="21"/>
          <w:szCs w:val="21"/>
        </w:rPr>
      </w:pPr>
      <w:r w:rsidRPr="00562D87">
        <w:rPr>
          <w:rFonts w:ascii="Segoe UI" w:eastAsia="新細明體" w:hAnsi="Segoe UI" w:cs="Segoe UI"/>
          <w:noProof/>
          <w:color w:val="707070"/>
          <w:kern w:val="0"/>
          <w:sz w:val="21"/>
          <w:szCs w:val="21"/>
        </w:rPr>
        <w:lastRenderedPageBreak/>
        <w:drawing>
          <wp:inline distT="0" distB="0" distL="0" distR="0">
            <wp:extent cx="5210175" cy="7134225"/>
            <wp:effectExtent l="0" t="0" r="9525" b="9525"/>
            <wp:docPr id="3" name="圖片 3" descr="https://www.taiwantimes.com.tw/http-api/file/7ce77d38-449f-422a-803f-25dba7781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taiwantimes.com.tw/http-api/file/7ce77d38-449f-422a-803f-25dba778192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color w:val="707070"/>
          <w:kern w:val="0"/>
          <w:sz w:val="21"/>
          <w:szCs w:val="21"/>
        </w:rPr>
      </w:pP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輔英新任校長林爵士接受媒體聯訪談治校藍圖。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(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記者黃福鎮攝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)</w:t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color w:val="201E1E"/>
          <w:kern w:val="0"/>
          <w:sz w:val="30"/>
          <w:szCs w:val="30"/>
        </w:rPr>
      </w:pP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  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 xml:space="preserve">   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輔英科大二月一日上午隆重舉行新任校長林爵士布達典禮，行政大樓四樓國際會議廳座無虛席，產官學界、醫療體系、校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lastRenderedPageBreak/>
        <w:t>友與教育界好友齊聚一堂，這是正式的校務大事，更像一場溫馨熱鬧的「大家庭聚會」，共同見證輔英邁向新階段的重要時刻。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 xml:space="preserve">     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董事長張可立致詞時情感真摯、語氣穩健，成為全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場定錨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的力量。他首先向卸任校長林惠賢深深致意，感謝她四年來穩健領航，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讓輔英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在學生就學穩定度、畢業生就業率、國際交流、境外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 xml:space="preserve"> MOU 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三百多所、國際專班數量等多項指標上屢創佳績，為學校打下厚實根基。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>    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談到新任第六任校長林爵士，張可立不吝稱許他的深厚教育專業與前瞻視野，指出遴選過程中即可感受到他對教育的熱情與格局。面對高教環境劇變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與少子化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衝擊，董事會期許林爵士在深化教育創新、開源節流、拓展國際視野與營造溫馨校園上持續發力，再創高峰。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>    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典禮現場最吸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睛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的畫面之一，是林爵士到任所掀起的「人氣旋風」。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他曾擔任大仁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科技大學系主任、院長、副校長，學經歷豐富，這次榮升輔英科大校長，大仁科技大學由董事長楊弘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lastRenderedPageBreak/>
        <w:t>仁親率學校團隊出席送別。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>    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此外，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高師大校長王政彥、正修科大校長龔瑞璋、屏東大學校長陳永森、屏東科大校長張金龍等多位校長，及屏縣府長照處長陳桂敏、保五總隊副總隊長陳文耀等好友均到場觀禮。再加上師長、親戚、同鄉與學生齊聚一堂，會場內外熱絡寒暄，充分展現林爵士深厚人緣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>    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林爵士致詞時國台語交錯、幽默自然，笑聲與掌聲此起彼落。他向創辦人張鵬圖致上最高敬意，回顧六十多年前在荒煙蔓草中創校的精神，也感謝林惠賢為學校奠定穩健基礎。他自嘲董事會是「伯樂」，願意成為努力奔跑的「千里馬」，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一句話拉近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全場距離。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>    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談及一路相挺的師長與貴人，他感謝政大學長、高師大校長王政彥的支持，雲林同鄉會長李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樑堅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「拉他一把」，以及指導教授、政大教授楊泰順親自到校指導，情誼滿滿。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>    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在治校藍圖上，林爵士提出「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 xml:space="preserve">Vision 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二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0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三三」八年戰略，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lastRenderedPageBreak/>
        <w:t>鎖定「培育卓越，成就青年，個別關懷，專業孕育」，並以「招生、穩健、發展」為三大核心。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br/>
        <w:t>    </w:t>
      </w:r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他以「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一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個人走得快，一群人走得遠」</w:t>
      </w:r>
      <w:proofErr w:type="gramStart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作結</w:t>
      </w:r>
      <w:proofErr w:type="gramEnd"/>
      <w:r w:rsidRPr="00562D87">
        <w:rPr>
          <w:rFonts w:ascii="Segoe UI" w:eastAsia="新細明體" w:hAnsi="Segoe UI" w:cs="Segoe UI"/>
          <w:color w:val="201E1E"/>
          <w:kern w:val="0"/>
          <w:sz w:val="30"/>
          <w:szCs w:val="30"/>
        </w:rPr>
        <w:t>，倡議「愛在輔英，專業溫暖」，期盼凝聚「輔英共同體」，為社會培育更多具專業與溫度的護理健康人才。典禮在笑聲、掌聲與祝福中落幕，也為輔英的新篇章寫下充滿人情味的一天。</w:t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color w:val="707070"/>
          <w:kern w:val="0"/>
          <w:sz w:val="21"/>
          <w:szCs w:val="21"/>
        </w:rPr>
      </w:pPr>
      <w:r w:rsidRPr="00562D87">
        <w:rPr>
          <w:rFonts w:ascii="Segoe UI" w:eastAsia="新細明體" w:hAnsi="Segoe UI" w:cs="Segoe UI"/>
          <w:noProof/>
          <w:color w:val="707070"/>
          <w:kern w:val="0"/>
          <w:sz w:val="21"/>
          <w:szCs w:val="21"/>
        </w:rPr>
        <w:drawing>
          <wp:inline distT="0" distB="0" distL="0" distR="0">
            <wp:extent cx="7038975" cy="2762250"/>
            <wp:effectExtent l="0" t="0" r="9525" b="0"/>
            <wp:docPr id="2" name="圖片 2" descr="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圖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87" w:rsidRPr="00562D87" w:rsidRDefault="00562D87" w:rsidP="00562D87">
      <w:pPr>
        <w:widowControl/>
        <w:shd w:val="clear" w:color="auto" w:fill="F8F8F8"/>
        <w:rPr>
          <w:rFonts w:ascii="Segoe UI" w:eastAsia="新細明體" w:hAnsi="Segoe UI" w:cs="Segoe UI"/>
          <w:color w:val="707070"/>
          <w:kern w:val="0"/>
          <w:sz w:val="21"/>
          <w:szCs w:val="21"/>
        </w:rPr>
      </w:pP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輔英科大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 xml:space="preserve"> 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新任校長林爵士布達典禮，產官學界、醫療體系、校友與教育界好友齊聚一堂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 xml:space="preserve"> 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。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(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記者黃福鎮攝</w:t>
      </w:r>
      <w:r w:rsidRPr="00562D87">
        <w:rPr>
          <w:rFonts w:ascii="Segoe UI" w:eastAsia="新細明體" w:hAnsi="Segoe UI" w:cs="Segoe UI"/>
          <w:color w:val="707070"/>
          <w:kern w:val="0"/>
          <w:sz w:val="21"/>
          <w:szCs w:val="21"/>
        </w:rPr>
        <w:t>)</w:t>
      </w:r>
    </w:p>
    <w:p w:rsidR="00F66028" w:rsidRPr="00562D87" w:rsidRDefault="00F66028" w:rsidP="00562D87">
      <w:bookmarkStart w:id="0" w:name="_GoBack"/>
      <w:bookmarkEnd w:id="0"/>
    </w:p>
    <w:sectPr w:rsidR="00F66028" w:rsidRPr="00562D8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7"/>
    <w:rsid w:val="00562D87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F13940-2FD3-4E7D-85F4-4BDD7351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121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13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3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4951">
                  <w:marLeft w:val="120"/>
                  <w:marRight w:val="120"/>
                  <w:marTop w:val="3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40343">
                  <w:marLeft w:val="120"/>
                  <w:marRight w:val="120"/>
                  <w:marTop w:val="3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8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1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3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23737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1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045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2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2026-03-11T02:10:00Z</dcterms:created>
  <dcterms:modified xsi:type="dcterms:W3CDTF">2026-03-11T02:15:00Z</dcterms:modified>
</cp:coreProperties>
</file>